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FA9" w:rsidRDefault="000E2FA9" w:rsidP="000E2FA9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  <w:r>
        <w:rPr>
          <w:rFonts w:ascii="Arial,Bold" w:hAnsi="Arial,Bold" w:cs="Arial,Bold"/>
          <w:b/>
          <w:bCs/>
          <w:sz w:val="28"/>
          <w:szCs w:val="28"/>
        </w:rPr>
        <w:t>ОБРАЗЦЫ ФОРМ ПЕРЕПИСНЫХ ЛИСТОВ</w:t>
      </w:r>
    </w:p>
    <w:p w:rsidR="000E2FA9" w:rsidRDefault="000E2FA9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0E2FA9">
        <w:rPr>
          <w:rFonts w:ascii="Arial" w:hAnsi="Arial" w:cs="Arial"/>
          <w:b/>
          <w:bCs/>
          <w:noProof/>
          <w:color w:val="231F20"/>
          <w:w w:val="105"/>
          <w:sz w:val="20"/>
          <w:szCs w:val="24"/>
        </w:rPr>
        <w:drawing>
          <wp:inline distT="0" distB="0" distL="0" distR="0">
            <wp:extent cx="6320790" cy="8823221"/>
            <wp:effectExtent l="19050" t="0" r="3810" b="0"/>
            <wp:docPr id="1" name="Рисунок 0" descr="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317" cy="882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A9" w:rsidRDefault="000E2FA9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C7077F">
        <w:rPr>
          <w:rFonts w:ascii="Arial" w:hAnsi="Arial" w:cs="Arial"/>
          <w:b/>
          <w:bCs/>
          <w:noProof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3" name="Рисунок 2" descr="https://rosstat.gov.ru/storage/mediabank/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stat.gov.ru/storage/mediabank/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855FC4">
        <w:rPr>
          <w:rFonts w:ascii="Arial" w:hAnsi="Arial" w:cs="Arial"/>
          <w:b/>
          <w:bCs/>
          <w:noProof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16" name="Рисунок 16" descr="https://rosstat.gov.ru/storage/mediabank/UbT4k7fk/%D0%B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osstat.gov.ru/storage/mediabank/UbT4k7fk/%D0%B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0E2FA9" w:rsidRDefault="000E2FA9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0E2FA9">
        <w:rPr>
          <w:rFonts w:ascii="Arial" w:hAnsi="Arial" w:cs="Arial"/>
          <w:b/>
          <w:bCs/>
          <w:noProof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19" name="Рисунок 19" descr="https://rosstat.gov.ru/storage/mediabank/UjpUTn9A/%D0%B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sstat.gov.ru/storage/mediabank/UjpUTn9A/%D0%B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855FC4">
        <w:rPr>
          <w:rFonts w:ascii="Arial" w:hAnsi="Arial" w:cs="Arial"/>
          <w:b/>
          <w:bCs/>
          <w:noProof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22" name="Рисунок 22" descr="https://rosstat.gov.ru/storage/mediabank/4yI9NSCo/%D0%B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osstat.gov.ru/storage/mediabank/4yI9NSCo/%D0%BF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Pr="00A46348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855FC4">
        <w:rPr>
          <w:rFonts w:ascii="Arial" w:hAnsi="Arial" w:cs="Arial"/>
          <w:b/>
          <w:bCs/>
          <w:noProof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2" name="Рисунок 25" descr="https://rosstat.gov.ru/storage/mediabank/qgjGUs9s/%D0%B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sstat.gov.ru/storage/mediabank/qgjGUs9s/%D0%BF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FC4" w:rsidRPr="00A46348" w:rsidSect="00030FE4">
      <w:headerReference w:type="default" r:id="rId13"/>
      <w:pgSz w:w="11906" w:h="16838"/>
      <w:pgMar w:top="851" w:right="851" w:bottom="851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517" w:rsidRDefault="00D45517" w:rsidP="00030FE4">
      <w:pPr>
        <w:spacing w:after="0" w:line="240" w:lineRule="auto"/>
      </w:pPr>
      <w:r>
        <w:separator/>
      </w:r>
    </w:p>
  </w:endnote>
  <w:endnote w:type="continuationSeparator" w:id="0">
    <w:p w:rsidR="00D45517" w:rsidRDefault="00D45517" w:rsidP="0003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INPro-Medium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IN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517" w:rsidRDefault="00D45517" w:rsidP="00030FE4">
      <w:pPr>
        <w:spacing w:after="0" w:line="240" w:lineRule="auto"/>
      </w:pPr>
      <w:r>
        <w:separator/>
      </w:r>
    </w:p>
  </w:footnote>
  <w:footnote w:type="continuationSeparator" w:id="0">
    <w:p w:rsidR="00D45517" w:rsidRDefault="00D45517" w:rsidP="0003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FE4" w:rsidRDefault="00030FE4">
    <w:pPr>
      <w:pStyle w:val="a4"/>
      <w:jc w:val="center"/>
    </w:pPr>
  </w:p>
  <w:p w:rsidR="00030FE4" w:rsidRDefault="00030FE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430"/>
    <w:rsid w:val="00020430"/>
    <w:rsid w:val="00030FE4"/>
    <w:rsid w:val="000E0968"/>
    <w:rsid w:val="000E2FA9"/>
    <w:rsid w:val="001C772C"/>
    <w:rsid w:val="004F2A7B"/>
    <w:rsid w:val="006C4EE5"/>
    <w:rsid w:val="008258EE"/>
    <w:rsid w:val="00855FC4"/>
    <w:rsid w:val="009E60AE"/>
    <w:rsid w:val="00B34E8F"/>
    <w:rsid w:val="00C7077F"/>
    <w:rsid w:val="00CB4C50"/>
    <w:rsid w:val="00D45517"/>
    <w:rsid w:val="00E50401"/>
    <w:rsid w:val="00F00FA1"/>
    <w:rsid w:val="00FD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0430"/>
    <w:pPr>
      <w:autoSpaceDE w:val="0"/>
      <w:autoSpaceDN w:val="0"/>
      <w:adjustRightInd w:val="0"/>
      <w:spacing w:after="0" w:line="240" w:lineRule="auto"/>
    </w:pPr>
    <w:rPr>
      <w:rFonts w:ascii="DINPro-Medium" w:hAnsi="DINPro-Medium" w:cs="DINPro-Medium"/>
      <w:color w:val="000000"/>
      <w:sz w:val="24"/>
      <w:szCs w:val="24"/>
    </w:rPr>
  </w:style>
  <w:style w:type="paragraph" w:customStyle="1" w:styleId="Pa23">
    <w:name w:val="Pa23"/>
    <w:basedOn w:val="a"/>
    <w:next w:val="a"/>
    <w:uiPriority w:val="99"/>
    <w:rsid w:val="00020430"/>
    <w:pPr>
      <w:autoSpaceDE w:val="0"/>
      <w:autoSpaceDN w:val="0"/>
      <w:adjustRightInd w:val="0"/>
      <w:spacing w:after="0" w:line="181" w:lineRule="atLeast"/>
    </w:pPr>
    <w:rPr>
      <w:rFonts w:ascii="DINPro-Medium" w:hAnsi="DINPro-Medium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020430"/>
    <w:pPr>
      <w:spacing w:line="24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020430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020430"/>
    <w:rPr>
      <w:rFonts w:ascii="DINPro" w:hAnsi="DINPro" w:cs="DINPro"/>
      <w:color w:val="221E1F"/>
      <w:sz w:val="18"/>
      <w:szCs w:val="18"/>
    </w:rPr>
  </w:style>
  <w:style w:type="table" w:styleId="a3">
    <w:name w:val="Table Grid"/>
    <w:basedOn w:val="a1"/>
    <w:uiPriority w:val="39"/>
    <w:rsid w:val="00FD282F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3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0FE4"/>
  </w:style>
  <w:style w:type="paragraph" w:styleId="a6">
    <w:name w:val="footer"/>
    <w:basedOn w:val="a"/>
    <w:link w:val="a8"/>
    <w:uiPriority w:val="99"/>
    <w:semiHidden/>
    <w:unhideWhenUsed/>
    <w:rsid w:val="0003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6"/>
    <w:uiPriority w:val="99"/>
    <w:semiHidden/>
    <w:rsid w:val="00030FE4"/>
  </w:style>
  <w:style w:type="paragraph" w:styleId="a9">
    <w:name w:val="Balloon Text"/>
    <w:basedOn w:val="a"/>
    <w:link w:val="aa"/>
    <w:uiPriority w:val="99"/>
    <w:semiHidden/>
    <w:unhideWhenUsed/>
    <w:rsid w:val="009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6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0430"/>
    <w:pPr>
      <w:autoSpaceDE w:val="0"/>
      <w:autoSpaceDN w:val="0"/>
      <w:adjustRightInd w:val="0"/>
      <w:spacing w:after="0" w:line="240" w:lineRule="auto"/>
    </w:pPr>
    <w:rPr>
      <w:rFonts w:ascii="DINPro-Medium" w:hAnsi="DINPro-Medium" w:cs="DINPro-Medium"/>
      <w:color w:val="000000"/>
      <w:sz w:val="24"/>
      <w:szCs w:val="24"/>
    </w:rPr>
  </w:style>
  <w:style w:type="paragraph" w:customStyle="1" w:styleId="Pa23">
    <w:name w:val="Pa23"/>
    <w:basedOn w:val="a"/>
    <w:next w:val="a"/>
    <w:uiPriority w:val="99"/>
    <w:rsid w:val="00020430"/>
    <w:pPr>
      <w:autoSpaceDE w:val="0"/>
      <w:autoSpaceDN w:val="0"/>
      <w:adjustRightInd w:val="0"/>
      <w:spacing w:after="0" w:line="181" w:lineRule="atLeast"/>
    </w:pPr>
    <w:rPr>
      <w:rFonts w:ascii="DINPro-Medium" w:hAnsi="DINPro-Medium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020430"/>
    <w:pPr>
      <w:spacing w:line="24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020430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020430"/>
    <w:rPr>
      <w:rFonts w:ascii="DINPro" w:hAnsi="DINPro" w:cs="DINPro"/>
      <w:color w:val="221E1F"/>
      <w:sz w:val="18"/>
      <w:szCs w:val="18"/>
    </w:rPr>
  </w:style>
  <w:style w:type="table" w:styleId="a3">
    <w:name w:val="Table Grid"/>
    <w:basedOn w:val="a1"/>
    <w:uiPriority w:val="39"/>
    <w:rsid w:val="00FD282F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3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0FE4"/>
  </w:style>
  <w:style w:type="paragraph" w:styleId="a6">
    <w:name w:val="footer"/>
    <w:basedOn w:val="a"/>
    <w:link w:val="a8"/>
    <w:uiPriority w:val="99"/>
    <w:semiHidden/>
    <w:unhideWhenUsed/>
    <w:rsid w:val="0003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6"/>
    <w:uiPriority w:val="99"/>
    <w:semiHidden/>
    <w:rsid w:val="00030FE4"/>
  </w:style>
  <w:style w:type="paragraph" w:styleId="a9">
    <w:name w:val="Balloon Text"/>
    <w:basedOn w:val="a"/>
    <w:link w:val="aa"/>
    <w:uiPriority w:val="99"/>
    <w:semiHidden/>
    <w:unhideWhenUsed/>
    <w:rsid w:val="009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6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P26_PanishkoTP</dc:creator>
  <cp:lastModifiedBy>Каратляшева Анжела Амербиевна</cp:lastModifiedBy>
  <cp:revision>2</cp:revision>
  <dcterms:created xsi:type="dcterms:W3CDTF">2022-12-01T09:13:00Z</dcterms:created>
  <dcterms:modified xsi:type="dcterms:W3CDTF">2022-12-01T09:13:00Z</dcterms:modified>
</cp:coreProperties>
</file>